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A84039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047FC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назначенного на </w:t>
      </w:r>
      <w:r w:rsidR="00047FC7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18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.04.2017 г. в 1</w:t>
      </w:r>
      <w:r w:rsidR="00047FC7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5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.00 часов в соответствии с постановлением администрации городского округа Кинель Самарской области </w:t>
      </w:r>
      <w:r w:rsidR="00047FC7" w:rsidRPr="00047FC7">
        <w:rPr>
          <w:rFonts w:ascii="Times New Roman" w:eastAsia="Times New Roman" w:hAnsi="Times New Roman" w:cs="Times New Roman"/>
          <w:color w:val="auto"/>
          <w:sz w:val="26"/>
          <w:szCs w:val="26"/>
        </w:rPr>
        <w:t>от 14.03.2017г. №925 «О проведении аукциона на право заключения договора на размещение нестационарного торгового объекта»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1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A84039" w:rsidRPr="00A84039" w:rsidRDefault="00A84039" w:rsidP="00A8403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84039" w:rsidRPr="00736B9D" w:rsidTr="00342C59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A84039" w:rsidRPr="00736B9D" w:rsidTr="00342C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A84039" w:rsidRPr="00736B9D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5322,41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18725,84</w:t>
            </w:r>
          </w:p>
        </w:tc>
      </w:tr>
      <w:tr w:rsidR="00A84039" w:rsidRPr="00736B9D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5321,12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8729,63</w:t>
            </w:r>
          </w:p>
        </w:tc>
      </w:tr>
      <w:tr w:rsidR="00A84039" w:rsidRPr="00736B9D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5316,39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8728,01</w:t>
            </w:r>
          </w:p>
        </w:tc>
      </w:tr>
      <w:tr w:rsidR="00A84039" w:rsidRPr="00736B9D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5317,68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39" w:rsidRPr="00736B9D" w:rsidRDefault="00A84039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18724,23</w:t>
            </w:r>
          </w:p>
        </w:tc>
      </w:tr>
    </w:tbl>
    <w:p w:rsidR="00A84039" w:rsidRPr="00A84039" w:rsidRDefault="00A84039" w:rsidP="00A8403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площади места размещения НТО: 20 кв.м.;</w:t>
      </w:r>
    </w:p>
    <w:p w:rsidR="00A84039" w:rsidRPr="00A84039" w:rsidRDefault="00A84039" w:rsidP="00A8403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Адрес НТО: </w:t>
      </w:r>
      <w:bookmarkStart w:id="0" w:name="_Hlk480296777"/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Самарская область, г. Кинель, ул. 27 Партсъезда, между зданием Сбербанка и ТЦ «Южный»</w:t>
      </w:r>
      <w:bookmarkEnd w:id="0"/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; </w:t>
      </w:r>
    </w:p>
    <w:p w:rsidR="00A84039" w:rsidRPr="00A84039" w:rsidRDefault="00A84039" w:rsidP="00A8403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Срок действия договора: 5 лет с даты заключения;</w:t>
      </w:r>
    </w:p>
    <w:p w:rsidR="00A84039" w:rsidRPr="00A84039" w:rsidRDefault="00A84039" w:rsidP="00A8403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Специализация НТО: </w:t>
      </w:r>
      <w:bookmarkStart w:id="1" w:name="_Hlk480296736"/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услуги общественного питания</w:t>
      </w:r>
      <w:bookmarkEnd w:id="1"/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;</w:t>
      </w:r>
    </w:p>
    <w:p w:rsidR="00A84039" w:rsidRPr="00A84039" w:rsidRDefault="00A84039" w:rsidP="00A8403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Не сезонный объект;</w:t>
      </w:r>
    </w:p>
    <w:p w:rsidR="00A84039" w:rsidRPr="00A84039" w:rsidRDefault="00A84039" w:rsidP="00A8403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Начальный размер платы по договору </w:t>
      </w:r>
      <w:bookmarkStart w:id="2" w:name="_Hlk480296919"/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2712 (две тысячи семьсот двенадцать) рублей 15 копеек</w:t>
      </w:r>
      <w:bookmarkEnd w:id="2"/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;</w:t>
      </w:r>
    </w:p>
    <w:p w:rsidR="00A84039" w:rsidRPr="00A84039" w:rsidRDefault="00A84039" w:rsidP="00A8403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Размер задатка 540 (пятьсот сорок) рублей 00 копеек;</w:t>
      </w:r>
    </w:p>
    <w:p w:rsidR="00F11513" w:rsidRPr="00F11513" w:rsidRDefault="00A84039" w:rsidP="00A84039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8403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Шаг аукциона 81 (восемьдесят один) рубль 00 копеек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A84039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3D503E" w:rsidRDefault="00A84039" w:rsidP="00A8403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49163F" w:rsidRDefault="00A84039" w:rsidP="00A8403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Киселева Владимира Владимировна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49163F" w:rsidRDefault="00A84039" w:rsidP="00A8403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49163F" w:rsidRDefault="00A84039" w:rsidP="00A8403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540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A84039" w:rsidRPr="0049163F" w:rsidRDefault="00A84039" w:rsidP="00A8403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A84039" w:rsidRPr="0049163F" w:rsidRDefault="00A84039" w:rsidP="00A8403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A84039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3D503E" w:rsidRDefault="00A84039" w:rsidP="00A8403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49163F" w:rsidRDefault="00A84039" w:rsidP="00A8403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по доверенности Первовой Е.Н.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49163F" w:rsidRDefault="00A84039" w:rsidP="00A8403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A87DE2" w:rsidRDefault="00A84039" w:rsidP="00A8403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540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A84039" w:rsidRPr="00A87DE2" w:rsidRDefault="00A84039" w:rsidP="00A8403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A84039" w:rsidRPr="0049163F" w:rsidRDefault="00A84039" w:rsidP="00A8403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A84039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Default="00A84039" w:rsidP="00A8403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49163F" w:rsidRDefault="00A84039" w:rsidP="00A8403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P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Киселева Владимира Владимировна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49163F" w:rsidRDefault="00A84039" w:rsidP="00A8403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78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84039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Default="00A84039" w:rsidP="00A8403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49163F" w:rsidRDefault="00A84039" w:rsidP="00A8403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«Строй Комплекс» </w:t>
            </w:r>
            <w:r w:rsidRP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по доверенности Первовой Е.Н.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039" w:rsidRPr="0049163F" w:rsidRDefault="00A84039" w:rsidP="00A8403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12.04.2017 г. 11 час. 16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911E72" w:rsidRDefault="00A84039" w:rsidP="00911E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ИП Киселева Владимира Владимировна</w:t>
            </w:r>
          </w:p>
        </w:tc>
      </w:tr>
      <w:tr w:rsidR="0022402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2E" w:rsidRPr="00911E72" w:rsidRDefault="0022402E" w:rsidP="00911E7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02E" w:rsidRPr="00911E72" w:rsidRDefault="0022402E" w:rsidP="00911E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Не явился</w:t>
            </w:r>
          </w:p>
        </w:tc>
      </w:tr>
    </w:tbl>
    <w:p w:rsidR="0022402E" w:rsidRPr="00911E72" w:rsidRDefault="0022402E" w:rsidP="0022402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В соответствии с требованиями пункта 3.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(далее – Порядок),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в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случае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,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если в аукционе участвовал только один участник аукцион признается несостоявшимся.</w:t>
      </w:r>
    </w:p>
    <w:p w:rsidR="00F11513" w:rsidRPr="00911E72" w:rsidRDefault="0022402E" w:rsidP="0022402E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          Пунктом 3.30 Порядка установлено, что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у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3" w:name="_Hlk480296806"/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в десятидневный срок со дня составления протокола о результатах аукциона</w:t>
      </w:r>
      <w:bookmarkEnd w:id="3"/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22402E" w:rsidRPr="00911E72" w:rsidRDefault="0022402E" w:rsidP="00911E7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На основании вышеизложенного, </w:t>
      </w:r>
    </w:p>
    <w:p w:rsidR="0022402E" w:rsidRPr="00911E72" w:rsidRDefault="0022402E" w:rsidP="0022402E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  <w:t>Комиссия решила:</w:t>
      </w:r>
    </w:p>
    <w:p w:rsidR="0022402E" w:rsidRPr="00911E72" w:rsidRDefault="0022402E" w:rsidP="0022402E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Признать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аукцион на право заключения договора на размещение нестационарного торгового объекта площадью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20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кв.м., специализация: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услуги общественного питания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, сезонность: несезонный, </w:t>
      </w:r>
      <w:r w:rsidR="00911E72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сроком на 5 (пять) лет,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по адресу: </w:t>
      </w:r>
      <w:bookmarkStart w:id="4" w:name="_Hlk480296902"/>
      <w:r w:rsidR="00911E72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Самарская область, г. Кинель, ул. 27 Партсъезда, между зданием Сбербанка и ТЦ «Южный»</w:t>
      </w:r>
      <w:bookmarkEnd w:id="4"/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, </w:t>
      </w:r>
      <w:r w:rsidRPr="00911E72"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  <w:t>несостоявшимся</w:t>
      </w:r>
      <w:r w:rsidR="00911E72" w:rsidRPr="00911E72"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  <w:t xml:space="preserve">, </w:t>
      </w:r>
      <w:r w:rsidR="00911E72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в связи с участием в аукционе единственного участника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.</w:t>
      </w:r>
    </w:p>
    <w:p w:rsidR="0022402E" w:rsidRPr="00911E72" w:rsidRDefault="0022402E" w:rsidP="00911E72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Направить </w:t>
      </w:r>
      <w:r w:rsidR="00911E72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в десятидневный срок со дня составления протокола о результатах аукциона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единственному </w:t>
      </w:r>
      <w:r w:rsidR="00911E72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участнику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– ИП </w:t>
      </w:r>
      <w:r w:rsidR="00911E72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Киселевой Владимире </w:t>
      </w:r>
      <w:r w:rsidR="00911E72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lastRenderedPageBreak/>
        <w:t>Владимировне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– два экземпляра подписанного проекта договора на размещение НТО по адресу: </w:t>
      </w:r>
      <w:r w:rsidR="00911E72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Самарская область, г. Кинель, ул. 27 Партсъезда, между зданием Сбербанка и ТЦ «Южный»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, при этом ежегодная плата по договору устанавливается равной начальному размеру </w:t>
      </w:r>
      <w:r w:rsidR="00911E72" w:rsidRPr="00911E72"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  <w:t>2712 (две тысячи семьсот двенадцать) рублей 15 копеек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.</w:t>
      </w:r>
    </w:p>
    <w:p w:rsidR="0022402E" w:rsidRPr="00911E72" w:rsidRDefault="0022402E" w:rsidP="0022402E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</w:pPr>
      <w:bookmarkStart w:id="5" w:name="_GoBack"/>
      <w:bookmarkEnd w:id="5"/>
    </w:p>
    <w:p w:rsidR="00F11513" w:rsidRPr="00911E72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Председатель комиссии: _____________________ Максимов М.В.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Александров В.А.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</w:t>
      </w:r>
      <w:r w:rsidR="00415188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______________________Ефременко С.В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B25" w:rsidRDefault="00600B25">
      <w:r>
        <w:separator/>
      </w:r>
    </w:p>
  </w:endnote>
  <w:endnote w:type="continuationSeparator" w:id="0">
    <w:p w:rsidR="00600B25" w:rsidRDefault="0060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eiry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B25" w:rsidRDefault="00600B25"/>
  </w:footnote>
  <w:footnote w:type="continuationSeparator" w:id="0">
    <w:p w:rsidR="00600B25" w:rsidRDefault="00600B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FC7"/>
    <w:rsid w:val="00110048"/>
    <w:rsid w:val="001373A2"/>
    <w:rsid w:val="001C1460"/>
    <w:rsid w:val="001C7B19"/>
    <w:rsid w:val="00222970"/>
    <w:rsid w:val="0022402E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00B25"/>
    <w:rsid w:val="00617288"/>
    <w:rsid w:val="00680BF7"/>
    <w:rsid w:val="0069418D"/>
    <w:rsid w:val="006B79F0"/>
    <w:rsid w:val="006F08DD"/>
    <w:rsid w:val="00710E6F"/>
    <w:rsid w:val="00776731"/>
    <w:rsid w:val="00784328"/>
    <w:rsid w:val="00795441"/>
    <w:rsid w:val="007C2032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D4C50"/>
    <w:rsid w:val="00A03B89"/>
    <w:rsid w:val="00A254F3"/>
    <w:rsid w:val="00A41A97"/>
    <w:rsid w:val="00A635D0"/>
    <w:rsid w:val="00A6389A"/>
    <w:rsid w:val="00A66F6A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CA5B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5DFFA-F9B3-4FBA-8164-EC60F887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2017-04-18T09:51:00Z</cp:lastPrinted>
  <dcterms:created xsi:type="dcterms:W3CDTF">2017-04-18T09:50:00Z</dcterms:created>
  <dcterms:modified xsi:type="dcterms:W3CDTF">2017-04-18T12:45:00Z</dcterms:modified>
</cp:coreProperties>
</file>